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E65095">
        <w:rPr>
          <w:rFonts w:ascii="Times New Roman" w:hAnsi="Times New Roman"/>
          <w:sz w:val="24"/>
          <w:szCs w:val="24"/>
        </w:rPr>
        <w:t xml:space="preserve"> 06-2/296-16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5095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</w:p>
    <w:p w:rsidR="00710ADD" w:rsidRPr="00E65095" w:rsidRDefault="00710ADD" w:rsidP="00710ADD">
      <w:pPr>
        <w:spacing w:after="6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710ADD" w:rsidRPr="00E65095" w:rsidRDefault="00710ADD" w:rsidP="0071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710ADD" w:rsidRPr="00E65095" w:rsidRDefault="00710ADD" w:rsidP="00710ADD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E65095">
        <w:rPr>
          <w:rFonts w:ascii="Times New Roman" w:hAnsi="Times New Roman"/>
          <w:sz w:val="24"/>
          <w:szCs w:val="24"/>
        </w:rPr>
        <w:t xml:space="preserve"> 1</w:t>
      </w:r>
      <w:r w:rsidRPr="00E65095">
        <w:rPr>
          <w:rFonts w:ascii="Times New Roman" w:hAnsi="Times New Roman"/>
          <w:sz w:val="24"/>
          <w:szCs w:val="24"/>
          <w:lang w:val="sr-Cyrl-RS"/>
        </w:rPr>
        <w:t>4</w:t>
      </w:r>
      <w:r w:rsidRPr="00E650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SEDNICE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 w:rsidRPr="00E65095">
        <w:rPr>
          <w:rFonts w:ascii="Times New Roman" w:hAnsi="Times New Roman"/>
          <w:sz w:val="24"/>
          <w:szCs w:val="24"/>
          <w:lang w:val="sr-Cyrl-RS"/>
        </w:rPr>
        <w:t>9</w:t>
      </w:r>
      <w:r w:rsidRPr="00E650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5095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</w:p>
    <w:p w:rsidR="00710ADD" w:rsidRPr="00E65095" w:rsidRDefault="00710ADD" w:rsidP="00710A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E65095">
        <w:rPr>
          <w:rFonts w:ascii="Times New Roman" w:hAnsi="Times New Roman"/>
          <w:sz w:val="24"/>
          <w:szCs w:val="24"/>
        </w:rPr>
        <w:t xml:space="preserve"> 1</w:t>
      </w:r>
      <w:r w:rsidRPr="00E65095">
        <w:rPr>
          <w:rFonts w:ascii="Times New Roman" w:hAnsi="Times New Roman"/>
          <w:sz w:val="24"/>
          <w:szCs w:val="24"/>
          <w:lang w:val="sr-Cyrl-RS"/>
        </w:rPr>
        <w:t>7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sz w:val="24"/>
          <w:szCs w:val="24"/>
          <w:lang w:val="sr-Cyrl-RS"/>
        </w:rPr>
        <w:t>1</w:t>
      </w:r>
      <w:r w:rsidRPr="00E65095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Pr="00E65095">
        <w:rPr>
          <w:rFonts w:ascii="Times New Roman" w:hAnsi="Times New Roman"/>
          <w:sz w:val="24"/>
          <w:szCs w:val="24"/>
        </w:rPr>
        <w:t>.</w:t>
      </w:r>
    </w:p>
    <w:p w:rsidR="00710ADD" w:rsidRPr="00E65095" w:rsidRDefault="00710ADD" w:rsidP="00710AD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: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E65095">
        <w:rPr>
          <w:rFonts w:ascii="Times New Roman" w:hAnsi="Times New Roman"/>
          <w:sz w:val="24"/>
          <w:szCs w:val="24"/>
          <w:lang w:val="sr-Cyrl-RS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: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E650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509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Milićevića</w:t>
      </w:r>
      <w:r w:rsidRPr="00E65095">
        <w:rPr>
          <w:rFonts w:ascii="Times New Roman" w:hAnsi="Times New Roman"/>
          <w:sz w:val="24"/>
          <w:szCs w:val="24"/>
          <w:lang w:val="sr-Cyrl-RS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Dušica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Aleksandra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Šešelj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Bojan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Pajtić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E65095">
        <w:rPr>
          <w:rFonts w:ascii="Times New Roman" w:hAnsi="Times New Roman"/>
          <w:sz w:val="24"/>
          <w:szCs w:val="24"/>
          <w:lang w:val="sr-Cyrl-RS"/>
        </w:rPr>
        <w:t>,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E65095">
        <w:rPr>
          <w:rFonts w:ascii="Times New Roman" w:hAnsi="Times New Roman"/>
          <w:sz w:val="24"/>
          <w:szCs w:val="24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5095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10ADD" w:rsidRPr="00E65095" w:rsidRDefault="00710ADD" w:rsidP="00710AD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65095">
        <w:rPr>
          <w:rFonts w:ascii="Times New Roman" w:hAnsi="Times New Roman"/>
          <w:sz w:val="24"/>
          <w:szCs w:val="24"/>
        </w:rPr>
        <w:t>:</w:t>
      </w:r>
    </w:p>
    <w:p w:rsidR="00710ADD" w:rsidRPr="00E65095" w:rsidRDefault="00710ADD" w:rsidP="00710AD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013-1561/16</w:t>
      </w:r>
      <w:r w:rsidRPr="00E777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710">
        <w:rPr>
          <w:rFonts w:ascii="Times New Roman" w:eastAsia="Times New Roman" w:hAnsi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(03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013-3265/16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>)</w:t>
      </w:r>
      <w:r w:rsidRPr="00E7771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0ADD" w:rsidRPr="00E65095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E650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013-1561/16</w:t>
      </w:r>
      <w:r w:rsidRPr="00E777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710">
        <w:rPr>
          <w:rFonts w:ascii="Times New Roman" w:eastAsia="Times New Roman" w:hAnsi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(03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013-3265/16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>)</w:t>
      </w:r>
    </w:p>
    <w:p w:rsidR="00710ADD" w:rsidRPr="00E65095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0ADD" w:rsidRPr="00937F97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upoznao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sadržinom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Uverenj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izboru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Pekarskog</w:t>
      </w:r>
      <w:r w:rsidRPr="00937F9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propisanom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199. </w:t>
      </w:r>
      <w:r>
        <w:rPr>
          <w:rFonts w:ascii="Times New Roman" w:eastAsia="Times New Roman" w:hAnsi="Times New Roman"/>
          <w:sz w:val="24"/>
          <w:szCs w:val="24"/>
        </w:rPr>
        <w:t>Poslovnika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postupku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937F97">
        <w:rPr>
          <w:rFonts w:ascii="Times New Roman" w:eastAsia="Times New Roman" w:hAnsi="Times New Roman"/>
          <w:sz w:val="24"/>
          <w:szCs w:val="24"/>
        </w:rPr>
        <w:t>.</w:t>
      </w:r>
    </w:p>
    <w:p w:rsidR="00710ADD" w:rsidRPr="00937F97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0ADD" w:rsidRPr="00E65095" w:rsidRDefault="00710ADD" w:rsidP="00710AD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509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Diskusije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Pr="00E65095">
        <w:rPr>
          <w:rFonts w:ascii="Times New Roman" w:eastAsia="Times New Roman" w:hAnsi="Times New Roman"/>
          <w:sz w:val="24"/>
          <w:szCs w:val="24"/>
        </w:rPr>
        <w:t>.</w:t>
      </w:r>
    </w:p>
    <w:p w:rsidR="00710ADD" w:rsidRPr="00E65095" w:rsidRDefault="00710ADD" w:rsidP="00710ADD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509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E650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usvojio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710ADD" w:rsidRPr="00E65095" w:rsidRDefault="00710ADD" w:rsidP="00710ADD">
      <w:pPr>
        <w:spacing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</w:t>
      </w:r>
    </w:p>
    <w:p w:rsidR="00710ADD" w:rsidRPr="00D56581" w:rsidRDefault="00710ADD" w:rsidP="00710ADD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Velimiru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Stanojeviću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VUČIĆ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POBEĐUJE</w:t>
      </w:r>
      <w:r w:rsidRPr="00D56581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ostalo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upražnjeno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poslaničko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mesto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Narodnoj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vremena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dodeljuje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postupajući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izvršio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uvid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verenje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Pekarskog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ALEKSANDAR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VUČIĆ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SRBIJA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POBEĐUJE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i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istovetni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podacima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čime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stekli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uslovi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odmah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prijemu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izveštaja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konstatuje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novoizabranom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Pekarskom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24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izvestioca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509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Martinović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710ADD" w:rsidRPr="00E65095" w:rsidRDefault="00710ADD" w:rsidP="00710ADD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17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sz w:val="24"/>
          <w:szCs w:val="24"/>
          <w:lang w:val="sr-Cyrl-RS"/>
        </w:rPr>
        <w:t>1</w:t>
      </w:r>
      <w:r w:rsidRPr="00E65095">
        <w:rPr>
          <w:rFonts w:ascii="Times New Roman" w:hAnsi="Times New Roman"/>
          <w:sz w:val="24"/>
          <w:szCs w:val="24"/>
        </w:rPr>
        <w:t>5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E65095">
        <w:rPr>
          <w:rFonts w:ascii="Times New Roman" w:hAnsi="Times New Roman"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65095">
        <w:rPr>
          <w:rFonts w:ascii="Times New Roman" w:hAnsi="Times New Roman"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09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710ADD" w:rsidRPr="00E65095" w:rsidRDefault="00710ADD" w:rsidP="00710AD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E65095">
        <w:rPr>
          <w:rFonts w:ascii="Times New Roman" w:hAnsi="Times New Roman"/>
          <w:sz w:val="24"/>
          <w:szCs w:val="24"/>
        </w:rPr>
        <w:t xml:space="preserve">         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/>
    <w:sectPr w:rsidR="00C17A4A" w:rsidSect="00694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DE" w:rsidRDefault="00EC74DE" w:rsidP="00710ADD">
      <w:pPr>
        <w:spacing w:after="0" w:line="240" w:lineRule="auto"/>
      </w:pPr>
      <w:r>
        <w:separator/>
      </w:r>
    </w:p>
  </w:endnote>
  <w:endnote w:type="continuationSeparator" w:id="0">
    <w:p w:rsidR="00EC74DE" w:rsidRDefault="00EC74DE" w:rsidP="0071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DE" w:rsidRDefault="00EC74DE" w:rsidP="00710ADD">
      <w:pPr>
        <w:spacing w:after="0" w:line="240" w:lineRule="auto"/>
      </w:pPr>
      <w:r>
        <w:separator/>
      </w:r>
    </w:p>
  </w:footnote>
  <w:footnote w:type="continuationSeparator" w:id="0">
    <w:p w:rsidR="00EC74DE" w:rsidRDefault="00EC74DE" w:rsidP="0071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DD"/>
    <w:rsid w:val="00710ADD"/>
    <w:rsid w:val="00C17A4A"/>
    <w:rsid w:val="00CE2157"/>
    <w:rsid w:val="00E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2017-03-15T10:02:00Z</dcterms:created>
  <dcterms:modified xsi:type="dcterms:W3CDTF">2017-03-15T10:02:00Z</dcterms:modified>
</cp:coreProperties>
</file>